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2BC02" w14:textId="4CE8CE3C" w:rsidR="00B94624" w:rsidRPr="00B94624" w:rsidRDefault="00B94624" w:rsidP="00B94624">
      <w:pPr>
        <w:spacing w:line="480" w:lineRule="auto"/>
        <w:jc w:val="right"/>
        <w:rPr>
          <w:rFonts w:ascii="Garamond" w:hAnsi="Garamond"/>
          <w:sz w:val="24"/>
          <w:szCs w:val="24"/>
        </w:rPr>
      </w:pPr>
      <w:r w:rsidRPr="00B94624">
        <w:rPr>
          <w:rFonts w:ascii="Garamond" w:hAnsi="Garamond"/>
          <w:sz w:val="24"/>
          <w:szCs w:val="24"/>
        </w:rPr>
        <w:t xml:space="preserve">Trieste, </w:t>
      </w:r>
      <w:r w:rsidR="00CD4887" w:rsidRPr="00EA2832">
        <w:rPr>
          <w:rFonts w:ascii="Garamond" w:hAnsi="Garamond"/>
          <w:sz w:val="24"/>
          <w:szCs w:val="24"/>
        </w:rPr>
        <w:t>5</w:t>
      </w:r>
      <w:r w:rsidR="00D33E10" w:rsidRPr="00EA2832">
        <w:rPr>
          <w:rFonts w:ascii="Garamond" w:hAnsi="Garamond"/>
          <w:sz w:val="24"/>
          <w:szCs w:val="24"/>
        </w:rPr>
        <w:t xml:space="preserve"> febbraio 2026</w:t>
      </w:r>
    </w:p>
    <w:p w14:paraId="512765FF" w14:textId="77777777" w:rsidR="00D33E10" w:rsidRDefault="00D33E10" w:rsidP="00B94624">
      <w:pPr>
        <w:jc w:val="center"/>
        <w:rPr>
          <w:rFonts w:ascii="Garamond" w:hAnsi="Garamond"/>
          <w:b/>
          <w:bCs/>
          <w:sz w:val="26"/>
          <w:szCs w:val="26"/>
        </w:rPr>
      </w:pPr>
      <w:r>
        <w:rPr>
          <w:rFonts w:ascii="Garamond" w:hAnsi="Garamond"/>
          <w:b/>
          <w:bCs/>
          <w:sz w:val="26"/>
          <w:szCs w:val="26"/>
        </w:rPr>
        <w:t xml:space="preserve">COMUNICATO STAMPA </w:t>
      </w:r>
    </w:p>
    <w:p w14:paraId="73B74166" w14:textId="5D969C16" w:rsidR="00B94624" w:rsidRDefault="00D33E10" w:rsidP="00B94624">
      <w:pPr>
        <w:jc w:val="center"/>
        <w:rPr>
          <w:rFonts w:ascii="Garamond" w:hAnsi="Garamond"/>
          <w:b/>
          <w:bCs/>
          <w:sz w:val="26"/>
          <w:szCs w:val="26"/>
        </w:rPr>
      </w:pPr>
      <w:r>
        <w:rPr>
          <w:rFonts w:ascii="Garamond" w:hAnsi="Garamond"/>
          <w:b/>
          <w:bCs/>
          <w:sz w:val="26"/>
          <w:szCs w:val="26"/>
        </w:rPr>
        <w:t>Mostra interattiva “Gli Altri Siamo Noi”</w:t>
      </w:r>
    </w:p>
    <w:p w14:paraId="2177DBEF" w14:textId="1D1E2FB7" w:rsidR="00D33E10" w:rsidRDefault="00D33E10" w:rsidP="00D33E10">
      <w:pPr>
        <w:spacing w:line="360" w:lineRule="auto"/>
        <w:jc w:val="center"/>
        <w:rPr>
          <w:rFonts w:ascii="Garamond" w:hAnsi="Garamond"/>
          <w:b/>
          <w:bCs/>
          <w:sz w:val="26"/>
          <w:szCs w:val="26"/>
        </w:rPr>
      </w:pPr>
      <w:r w:rsidRPr="00D33E10">
        <w:rPr>
          <w:rFonts w:ascii="Garamond" w:hAnsi="Garamond"/>
          <w:b/>
          <w:bCs/>
          <w:sz w:val="26"/>
          <w:szCs w:val="26"/>
        </w:rPr>
        <w:t>Percorso interattivo, palestra di cittadinanza per la scuola</w:t>
      </w:r>
    </w:p>
    <w:p w14:paraId="6E83F49E" w14:textId="574C5233" w:rsidR="00CD4887" w:rsidRPr="00D33E10" w:rsidRDefault="00CD4887" w:rsidP="00D33E10">
      <w:pPr>
        <w:spacing w:line="360" w:lineRule="auto"/>
        <w:jc w:val="center"/>
        <w:rPr>
          <w:rFonts w:ascii="Garamond" w:hAnsi="Garamond"/>
          <w:b/>
          <w:bCs/>
          <w:sz w:val="26"/>
          <w:szCs w:val="26"/>
        </w:rPr>
      </w:pPr>
      <w:r w:rsidRPr="005A1D4B">
        <w:rPr>
          <w:rFonts w:ascii="Garamond" w:hAnsi="Garamond"/>
          <w:b/>
          <w:bCs/>
          <w:sz w:val="24"/>
          <w:szCs w:val="24"/>
        </w:rPr>
        <w:t>24 febbraio – 20 marzo presso l’ITIS di Trieste</w:t>
      </w:r>
    </w:p>
    <w:p w14:paraId="280341CB" w14:textId="77777777" w:rsidR="00D33E10" w:rsidRPr="00D33E10" w:rsidRDefault="00D33E10" w:rsidP="00D33E10">
      <w:pPr>
        <w:spacing w:line="360" w:lineRule="auto"/>
        <w:rPr>
          <w:rFonts w:ascii="Garamond" w:hAnsi="Garamond"/>
          <w:sz w:val="26"/>
          <w:szCs w:val="26"/>
        </w:rPr>
      </w:pPr>
    </w:p>
    <w:p w14:paraId="1AB19127" w14:textId="1BE5C2E9" w:rsidR="005A1D4B" w:rsidRDefault="00D33E10" w:rsidP="005A1D4B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5A1D4B">
        <w:rPr>
          <w:rFonts w:ascii="Garamond" w:hAnsi="Garamond"/>
          <w:sz w:val="24"/>
          <w:szCs w:val="24"/>
        </w:rPr>
        <w:t xml:space="preserve">Torna a Trieste la </w:t>
      </w:r>
      <w:r w:rsidRPr="00CD4887">
        <w:rPr>
          <w:rFonts w:ascii="Garamond" w:hAnsi="Garamond"/>
          <w:b/>
          <w:bCs/>
          <w:sz w:val="24"/>
          <w:szCs w:val="24"/>
        </w:rPr>
        <w:t>mostra “Gli Altri Siamo Noi”</w:t>
      </w:r>
      <w:r w:rsidR="00957C81" w:rsidRPr="005A1D4B">
        <w:rPr>
          <w:rFonts w:ascii="Garamond" w:hAnsi="Garamond"/>
          <w:sz w:val="24"/>
          <w:szCs w:val="24"/>
        </w:rPr>
        <w:t>, il</w:t>
      </w:r>
      <w:r w:rsidRPr="005A1D4B">
        <w:rPr>
          <w:rFonts w:ascii="Garamond" w:hAnsi="Garamond"/>
          <w:sz w:val="24"/>
          <w:szCs w:val="24"/>
        </w:rPr>
        <w:t xml:space="preserve"> </w:t>
      </w:r>
      <w:r w:rsidR="00957C81" w:rsidRPr="005A1D4B">
        <w:rPr>
          <w:rFonts w:ascii="Garamond" w:hAnsi="Garamond"/>
          <w:b/>
          <w:bCs/>
          <w:sz w:val="24"/>
          <w:szCs w:val="24"/>
        </w:rPr>
        <w:t>percorso interattivo</w:t>
      </w:r>
      <w:r w:rsidR="00957C81" w:rsidRPr="005A1D4B">
        <w:rPr>
          <w:rFonts w:ascii="Garamond" w:hAnsi="Garamond"/>
          <w:sz w:val="24"/>
          <w:szCs w:val="24"/>
        </w:rPr>
        <w:t xml:space="preserve"> per riflettere su </w:t>
      </w:r>
      <w:r w:rsidR="005A1D4B" w:rsidRPr="005A1D4B">
        <w:rPr>
          <w:rFonts w:ascii="Garamond" w:hAnsi="Garamond"/>
          <w:sz w:val="24"/>
          <w:szCs w:val="24"/>
        </w:rPr>
        <w:t>p</w:t>
      </w:r>
      <w:r w:rsidR="00957C81" w:rsidRPr="005A1D4B">
        <w:rPr>
          <w:rFonts w:ascii="Garamond" w:hAnsi="Garamond"/>
          <w:sz w:val="24"/>
          <w:szCs w:val="24"/>
        </w:rPr>
        <w:t xml:space="preserve">regiudizi e discriminazione e per favorire la ricerca di strategie nella </w:t>
      </w:r>
      <w:r w:rsidR="00957C81" w:rsidRPr="005A1D4B">
        <w:rPr>
          <w:rFonts w:ascii="Garamond" w:hAnsi="Garamond"/>
          <w:b/>
          <w:bCs/>
          <w:sz w:val="24"/>
          <w:szCs w:val="24"/>
        </w:rPr>
        <w:t>costruzione di una società più inclusiva</w:t>
      </w:r>
      <w:r w:rsidR="00EA2832">
        <w:rPr>
          <w:rFonts w:ascii="Garamond" w:hAnsi="Garamond"/>
          <w:b/>
          <w:bCs/>
          <w:sz w:val="24"/>
          <w:szCs w:val="24"/>
        </w:rPr>
        <w:t>, rispettosa e accogliente</w:t>
      </w:r>
      <w:r w:rsidR="00957C81" w:rsidRPr="005A1D4B">
        <w:rPr>
          <w:rFonts w:ascii="Garamond" w:hAnsi="Garamond"/>
          <w:sz w:val="24"/>
          <w:szCs w:val="24"/>
        </w:rPr>
        <w:t>.</w:t>
      </w:r>
      <w:r w:rsidR="005A1D4B">
        <w:rPr>
          <w:rFonts w:ascii="Garamond" w:hAnsi="Garamond"/>
          <w:sz w:val="24"/>
          <w:szCs w:val="24"/>
        </w:rPr>
        <w:t xml:space="preserve"> </w:t>
      </w:r>
      <w:r w:rsidR="005A1D4B" w:rsidRPr="005A1D4B">
        <w:rPr>
          <w:rFonts w:ascii="Garamond" w:hAnsi="Garamond"/>
          <w:sz w:val="24"/>
          <w:szCs w:val="24"/>
        </w:rPr>
        <w:t>L’impostazione della visita allena il dubbio come competenza,</w:t>
      </w:r>
      <w:r w:rsidR="00DD2652">
        <w:rPr>
          <w:rFonts w:ascii="Garamond" w:hAnsi="Garamond"/>
          <w:sz w:val="24"/>
          <w:szCs w:val="24"/>
        </w:rPr>
        <w:t xml:space="preserve"> grazie alla modalità </w:t>
      </w:r>
      <w:proofErr w:type="gramStart"/>
      <w:r w:rsidR="00DD2652">
        <w:rPr>
          <w:rFonts w:ascii="Garamond" w:hAnsi="Garamond"/>
          <w:sz w:val="24"/>
          <w:szCs w:val="24"/>
        </w:rPr>
        <w:t>del cooperative</w:t>
      </w:r>
      <w:proofErr w:type="gramEnd"/>
      <w:r w:rsidR="00DD2652">
        <w:rPr>
          <w:rFonts w:ascii="Garamond" w:hAnsi="Garamond"/>
          <w:sz w:val="24"/>
          <w:szCs w:val="24"/>
        </w:rPr>
        <w:t xml:space="preserve"> learning,</w:t>
      </w:r>
      <w:r w:rsidR="005A1D4B" w:rsidRPr="005A1D4B">
        <w:rPr>
          <w:rFonts w:ascii="Garamond" w:hAnsi="Garamond"/>
          <w:sz w:val="24"/>
          <w:szCs w:val="24"/>
        </w:rPr>
        <w:t xml:space="preserve"> aprendo alla riflessione</w:t>
      </w:r>
      <w:r w:rsidR="005A1D4B">
        <w:rPr>
          <w:rFonts w:ascii="Garamond" w:hAnsi="Garamond"/>
          <w:sz w:val="24"/>
          <w:szCs w:val="24"/>
        </w:rPr>
        <w:t xml:space="preserve"> </w:t>
      </w:r>
      <w:r w:rsidR="00DD2652">
        <w:rPr>
          <w:rFonts w:ascii="Garamond" w:hAnsi="Garamond"/>
          <w:sz w:val="24"/>
          <w:szCs w:val="24"/>
        </w:rPr>
        <w:t>e</w:t>
      </w:r>
      <w:r w:rsidR="005A1D4B">
        <w:rPr>
          <w:rFonts w:ascii="Garamond" w:hAnsi="Garamond"/>
          <w:sz w:val="24"/>
          <w:szCs w:val="24"/>
        </w:rPr>
        <w:t xml:space="preserve"> all’</w:t>
      </w:r>
      <w:r w:rsidR="005A1D4B" w:rsidRPr="005A1D4B">
        <w:rPr>
          <w:rFonts w:ascii="Garamond" w:hAnsi="Garamond"/>
          <w:sz w:val="24"/>
          <w:szCs w:val="24"/>
        </w:rPr>
        <w:t>educazione alla pace</w:t>
      </w:r>
      <w:r w:rsidR="005A1D4B">
        <w:rPr>
          <w:rFonts w:ascii="Garamond" w:hAnsi="Garamond"/>
          <w:sz w:val="24"/>
          <w:szCs w:val="24"/>
        </w:rPr>
        <w:t>.</w:t>
      </w:r>
    </w:p>
    <w:p w14:paraId="7CB36428" w14:textId="339C2329" w:rsidR="00957C81" w:rsidRPr="005A1D4B" w:rsidRDefault="00957C81" w:rsidP="005A1D4B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5A1D4B">
        <w:rPr>
          <w:rFonts w:ascii="Garamond" w:hAnsi="Garamond"/>
          <w:sz w:val="24"/>
          <w:szCs w:val="24"/>
        </w:rPr>
        <w:t>Il percorso</w:t>
      </w:r>
      <w:r w:rsidR="00CD4887">
        <w:rPr>
          <w:rFonts w:ascii="Garamond" w:hAnsi="Garamond"/>
          <w:sz w:val="24"/>
          <w:szCs w:val="24"/>
        </w:rPr>
        <w:t xml:space="preserve"> </w:t>
      </w:r>
      <w:r w:rsidRPr="005A1D4B">
        <w:rPr>
          <w:rFonts w:ascii="Garamond" w:hAnsi="Garamond"/>
          <w:sz w:val="24"/>
          <w:szCs w:val="24"/>
        </w:rPr>
        <w:t>è ideato per bambini e ragazzi di gruppi giovanili</w:t>
      </w:r>
      <w:r w:rsidR="00CD4887">
        <w:rPr>
          <w:rFonts w:ascii="Garamond" w:hAnsi="Garamond"/>
          <w:sz w:val="24"/>
          <w:szCs w:val="24"/>
        </w:rPr>
        <w:t xml:space="preserve"> e delle </w:t>
      </w:r>
      <w:r w:rsidRPr="005A1D4B">
        <w:rPr>
          <w:rFonts w:ascii="Garamond" w:hAnsi="Garamond"/>
          <w:sz w:val="24"/>
          <w:szCs w:val="24"/>
        </w:rPr>
        <w:t xml:space="preserve">scuole (classi quarta e quinta delle scuole primarie; scuole secondarie di I grado), ma </w:t>
      </w:r>
      <w:r w:rsidR="00186904" w:rsidRPr="005A1D4B">
        <w:rPr>
          <w:rFonts w:ascii="Garamond" w:hAnsi="Garamond"/>
          <w:sz w:val="24"/>
          <w:szCs w:val="24"/>
        </w:rPr>
        <w:t xml:space="preserve">è </w:t>
      </w:r>
      <w:r w:rsidRPr="005A1D4B">
        <w:rPr>
          <w:rFonts w:ascii="Garamond" w:hAnsi="Garamond"/>
          <w:sz w:val="24"/>
          <w:szCs w:val="24"/>
        </w:rPr>
        <w:t>aperto anche a gruppi di adulti.</w:t>
      </w:r>
    </w:p>
    <w:p w14:paraId="0C6A9C37" w14:textId="77777777" w:rsidR="00DD2652" w:rsidRDefault="00DD2652" w:rsidP="005A1D4B">
      <w:pPr>
        <w:spacing w:line="360" w:lineRule="auto"/>
        <w:jc w:val="both"/>
        <w:rPr>
          <w:rFonts w:ascii="Garamond" w:hAnsi="Garamond"/>
          <w:b/>
          <w:bCs/>
          <w:sz w:val="24"/>
          <w:szCs w:val="24"/>
        </w:rPr>
      </w:pPr>
    </w:p>
    <w:p w14:paraId="2952E714" w14:textId="5C9376FE" w:rsidR="005A1D4B" w:rsidRDefault="005A1D4B" w:rsidP="005A1D4B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F03F3E">
        <w:rPr>
          <w:rFonts w:ascii="Garamond" w:hAnsi="Garamond"/>
          <w:b/>
          <w:bCs/>
          <w:sz w:val="24"/>
          <w:szCs w:val="24"/>
        </w:rPr>
        <w:t>Martedì 10 febbraio</w:t>
      </w:r>
      <w:r w:rsidRPr="005A1D4B">
        <w:rPr>
          <w:rFonts w:ascii="Garamond" w:hAnsi="Garamond"/>
          <w:sz w:val="24"/>
          <w:szCs w:val="24"/>
        </w:rPr>
        <w:t xml:space="preserve">, alle ore 16.30, è previsto </w:t>
      </w:r>
      <w:r w:rsidRPr="005A1D4B">
        <w:rPr>
          <w:rFonts w:ascii="Garamond" w:hAnsi="Garamond"/>
          <w:b/>
          <w:bCs/>
          <w:sz w:val="24"/>
          <w:szCs w:val="24"/>
        </w:rPr>
        <w:t>l’</w:t>
      </w:r>
      <w:r w:rsidR="00186904" w:rsidRPr="005A1D4B">
        <w:rPr>
          <w:rFonts w:ascii="Garamond" w:hAnsi="Garamond"/>
          <w:b/>
          <w:bCs/>
          <w:sz w:val="24"/>
          <w:szCs w:val="24"/>
        </w:rPr>
        <w:t>incontro</w:t>
      </w:r>
      <w:r w:rsidRPr="005A1D4B">
        <w:rPr>
          <w:rFonts w:ascii="Garamond" w:hAnsi="Garamond"/>
          <w:b/>
          <w:bCs/>
          <w:sz w:val="24"/>
          <w:szCs w:val="24"/>
        </w:rPr>
        <w:t xml:space="preserve"> formativo on line</w:t>
      </w:r>
      <w:r w:rsidRPr="005A1D4B">
        <w:rPr>
          <w:rFonts w:ascii="Garamond" w:hAnsi="Garamond"/>
          <w:sz w:val="24"/>
          <w:szCs w:val="24"/>
        </w:rPr>
        <w:t xml:space="preserve"> per</w:t>
      </w:r>
      <w:r w:rsidR="00186904" w:rsidRPr="005A1D4B">
        <w:rPr>
          <w:rFonts w:ascii="Garamond" w:hAnsi="Garamond"/>
          <w:sz w:val="24"/>
          <w:szCs w:val="24"/>
        </w:rPr>
        <w:t xml:space="preserve"> docenti, educatori, formatori, durante il quale si condividono obiettivi e </w:t>
      </w:r>
      <w:r w:rsidR="00EA2832">
        <w:rPr>
          <w:rFonts w:ascii="Garamond" w:hAnsi="Garamond"/>
          <w:sz w:val="24"/>
          <w:szCs w:val="24"/>
        </w:rPr>
        <w:t>viene presentato e offerto</w:t>
      </w:r>
      <w:r w:rsidR="00186904" w:rsidRPr="005A1D4B">
        <w:rPr>
          <w:rFonts w:ascii="Garamond" w:hAnsi="Garamond"/>
          <w:sz w:val="24"/>
          <w:szCs w:val="24"/>
        </w:rPr>
        <w:t xml:space="preserve"> </w:t>
      </w:r>
      <w:r w:rsidR="00EA2832">
        <w:rPr>
          <w:rFonts w:ascii="Garamond" w:hAnsi="Garamond"/>
          <w:sz w:val="24"/>
          <w:szCs w:val="24"/>
        </w:rPr>
        <w:t>il</w:t>
      </w:r>
      <w:r w:rsidR="00186904" w:rsidRPr="005A1D4B">
        <w:rPr>
          <w:rFonts w:ascii="Garamond" w:hAnsi="Garamond"/>
          <w:sz w:val="24"/>
          <w:szCs w:val="24"/>
        </w:rPr>
        <w:t xml:space="preserve"> manuale didattico con attività di preparazione e follow-up.</w:t>
      </w:r>
      <w:r w:rsidRPr="005A1D4B">
        <w:rPr>
          <w:rFonts w:ascii="Garamond" w:hAnsi="Garamond"/>
          <w:sz w:val="24"/>
          <w:szCs w:val="24"/>
        </w:rPr>
        <w:t xml:space="preserve"> </w:t>
      </w:r>
    </w:p>
    <w:p w14:paraId="3D5493AC" w14:textId="7930638A" w:rsidR="00CD4887" w:rsidRDefault="00CD4887" w:rsidP="00CD4887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5A1D4B">
        <w:rPr>
          <w:rFonts w:ascii="Garamond" w:hAnsi="Garamond"/>
          <w:sz w:val="24"/>
          <w:szCs w:val="24"/>
        </w:rPr>
        <w:t>L’ACCRI</w:t>
      </w:r>
      <w:r>
        <w:rPr>
          <w:rFonts w:ascii="Garamond" w:hAnsi="Garamond"/>
          <w:sz w:val="24"/>
          <w:szCs w:val="24"/>
        </w:rPr>
        <w:t xml:space="preserve"> – Associazione di Cooperazione Cristiana Internazionale </w:t>
      </w:r>
      <w:r w:rsidRPr="00CD4887">
        <w:rPr>
          <w:rFonts w:ascii="Garamond" w:hAnsi="Garamond"/>
          <w:i/>
          <w:iCs/>
          <w:sz w:val="24"/>
          <w:szCs w:val="24"/>
        </w:rPr>
        <w:t>per una cultura di solidarietà tra i popoli</w:t>
      </w:r>
      <w:r>
        <w:rPr>
          <w:rFonts w:ascii="Garamond" w:hAnsi="Garamond"/>
          <w:sz w:val="24"/>
          <w:szCs w:val="24"/>
        </w:rPr>
        <w:t xml:space="preserve"> ODV </w:t>
      </w:r>
      <w:r w:rsidRPr="005A1D4B">
        <w:rPr>
          <w:rFonts w:ascii="Garamond" w:hAnsi="Garamond"/>
          <w:sz w:val="24"/>
          <w:szCs w:val="24"/>
        </w:rPr>
        <w:t xml:space="preserve">- in collaborazione con il Centro Servizi ASP "I. T. I. S." di Trieste </w:t>
      </w:r>
      <w:r>
        <w:rPr>
          <w:rFonts w:ascii="Garamond" w:hAnsi="Garamond"/>
          <w:sz w:val="24"/>
          <w:szCs w:val="24"/>
        </w:rPr>
        <w:t xml:space="preserve">e con la Scuola e Casa di Pace della Diocesi di Trieste, </w:t>
      </w:r>
      <w:r w:rsidRPr="005A1D4B">
        <w:rPr>
          <w:rFonts w:ascii="Garamond" w:hAnsi="Garamond"/>
          <w:sz w:val="24"/>
          <w:szCs w:val="24"/>
        </w:rPr>
        <w:t>predispone l’esposizione</w:t>
      </w:r>
      <w:r>
        <w:rPr>
          <w:rFonts w:ascii="Garamond" w:hAnsi="Garamond"/>
          <w:sz w:val="24"/>
          <w:szCs w:val="24"/>
        </w:rPr>
        <w:t>,</w:t>
      </w:r>
      <w:r w:rsidRPr="005A1D4B">
        <w:rPr>
          <w:rFonts w:ascii="Garamond" w:hAnsi="Garamond"/>
          <w:sz w:val="24"/>
          <w:szCs w:val="24"/>
        </w:rPr>
        <w:t xml:space="preserve"> raccoglie le adesioni e organizza le </w:t>
      </w:r>
      <w:r w:rsidRPr="00F03F3E">
        <w:rPr>
          <w:rFonts w:ascii="Garamond" w:hAnsi="Garamond"/>
          <w:b/>
          <w:bCs/>
          <w:sz w:val="24"/>
          <w:szCs w:val="24"/>
        </w:rPr>
        <w:t>viste per il periodo</w:t>
      </w:r>
      <w:r w:rsidRPr="005A1D4B">
        <w:rPr>
          <w:rFonts w:ascii="Garamond" w:hAnsi="Garamond"/>
          <w:sz w:val="24"/>
          <w:szCs w:val="24"/>
        </w:rPr>
        <w:t xml:space="preserve"> </w:t>
      </w:r>
      <w:r w:rsidRPr="005A1D4B">
        <w:rPr>
          <w:rFonts w:ascii="Garamond" w:hAnsi="Garamond"/>
          <w:b/>
          <w:bCs/>
          <w:sz w:val="24"/>
          <w:szCs w:val="24"/>
        </w:rPr>
        <w:t>24 febbraio – 20 marzo presso l’ITIS, in via Pascoli 31</w:t>
      </w:r>
      <w:r>
        <w:rPr>
          <w:rFonts w:ascii="Garamond" w:hAnsi="Garamond"/>
          <w:b/>
          <w:bCs/>
          <w:sz w:val="24"/>
          <w:szCs w:val="24"/>
        </w:rPr>
        <w:t>, Trieste</w:t>
      </w:r>
      <w:r w:rsidRPr="005A1D4B">
        <w:rPr>
          <w:rFonts w:ascii="Garamond" w:hAnsi="Garamond"/>
          <w:sz w:val="24"/>
          <w:szCs w:val="24"/>
        </w:rPr>
        <w:t>.</w:t>
      </w:r>
    </w:p>
    <w:p w14:paraId="2606319E" w14:textId="7B41226E" w:rsidR="00EA2832" w:rsidRDefault="00951F1B" w:rsidP="00CD4887">
      <w:pPr>
        <w:spacing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F52C071" wp14:editId="198B2459">
            <wp:simplePos x="0" y="0"/>
            <wp:positionH relativeFrom="margin">
              <wp:posOffset>5109845</wp:posOffset>
            </wp:positionH>
            <wp:positionV relativeFrom="paragraph">
              <wp:posOffset>8255</wp:posOffset>
            </wp:positionV>
            <wp:extent cx="1008380" cy="1008380"/>
            <wp:effectExtent l="0" t="0" r="1270" b="1270"/>
            <wp:wrapTight wrapText="bothSides">
              <wp:wrapPolygon edited="0">
                <wp:start x="0" y="0"/>
                <wp:lineTo x="0" y="21219"/>
                <wp:lineTo x="21219" y="21219"/>
                <wp:lineTo x="21219" y="0"/>
                <wp:lineTo x="0" y="0"/>
              </wp:wrapPolygon>
            </wp:wrapTight>
            <wp:docPr id="34161090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380" cy="100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4887" w:rsidRPr="005A1D4B">
        <w:rPr>
          <w:rFonts w:ascii="Garamond" w:hAnsi="Garamond"/>
          <w:sz w:val="24"/>
          <w:szCs w:val="24"/>
        </w:rPr>
        <w:t xml:space="preserve">Tutte le attività sono gratuite. </w:t>
      </w:r>
    </w:p>
    <w:p w14:paraId="3B81B2D7" w14:textId="20446771" w:rsidR="00CD4887" w:rsidRDefault="00CD4887" w:rsidP="00CD4887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5A1D4B">
        <w:rPr>
          <w:rFonts w:ascii="Garamond" w:hAnsi="Garamond"/>
          <w:sz w:val="24"/>
          <w:szCs w:val="24"/>
        </w:rPr>
        <w:t>Per le iscrizioni</w:t>
      </w:r>
      <w:r>
        <w:rPr>
          <w:rFonts w:ascii="Garamond" w:hAnsi="Garamond"/>
          <w:sz w:val="24"/>
          <w:szCs w:val="24"/>
        </w:rPr>
        <w:t xml:space="preserve"> </w:t>
      </w:r>
      <w:r w:rsidR="00EA2832">
        <w:rPr>
          <w:rFonts w:ascii="Garamond" w:hAnsi="Garamond"/>
          <w:sz w:val="24"/>
          <w:szCs w:val="24"/>
        </w:rPr>
        <w:t>all’incontro formativo</w:t>
      </w:r>
      <w:r>
        <w:rPr>
          <w:rFonts w:ascii="Garamond" w:hAnsi="Garamond"/>
          <w:sz w:val="24"/>
          <w:szCs w:val="24"/>
        </w:rPr>
        <w:t xml:space="preserve"> e </w:t>
      </w:r>
      <w:r w:rsidR="00EA2832">
        <w:rPr>
          <w:rFonts w:ascii="Garamond" w:hAnsi="Garamond"/>
          <w:sz w:val="24"/>
          <w:szCs w:val="24"/>
        </w:rPr>
        <w:t>per prenotare le visite</w:t>
      </w:r>
      <w:r w:rsidRPr="005A1D4B">
        <w:rPr>
          <w:rFonts w:ascii="Garamond" w:hAnsi="Garamond"/>
          <w:sz w:val="24"/>
          <w:szCs w:val="24"/>
        </w:rPr>
        <w:t xml:space="preserve">, </w:t>
      </w:r>
      <w:r w:rsidR="00951F1B">
        <w:rPr>
          <w:rFonts w:ascii="Garamond" w:hAnsi="Garamond"/>
          <w:sz w:val="24"/>
          <w:szCs w:val="24"/>
        </w:rPr>
        <w:t xml:space="preserve">compilare il modulo al link </w:t>
      </w:r>
      <w:hyperlink r:id="rId8" w:history="1">
        <w:r w:rsidR="00951F1B" w:rsidRPr="007C1231">
          <w:rPr>
            <w:rStyle w:val="Collegamentoipertestuale"/>
            <w:rFonts w:ascii="Garamond" w:hAnsi="Garamond"/>
            <w:sz w:val="24"/>
            <w:szCs w:val="24"/>
          </w:rPr>
          <w:t>https://forms.gle/QQRWAv6EtHgYzTjt6</w:t>
        </w:r>
      </w:hyperlink>
      <w:r w:rsidR="00951F1B">
        <w:rPr>
          <w:rFonts w:ascii="Garamond" w:hAnsi="Garamond"/>
          <w:sz w:val="24"/>
          <w:szCs w:val="24"/>
        </w:rPr>
        <w:t xml:space="preserve"> </w:t>
      </w:r>
      <w:r w:rsidR="00951F1B" w:rsidRPr="00951F1B">
        <w:rPr>
          <w:rFonts w:ascii="Garamond" w:hAnsi="Garamond"/>
          <w:sz w:val="24"/>
          <w:szCs w:val="24"/>
        </w:rPr>
        <w:t xml:space="preserve">  </w:t>
      </w:r>
      <w:r w:rsidR="00951F1B">
        <w:rPr>
          <w:rFonts w:ascii="Garamond" w:hAnsi="Garamond"/>
          <w:sz w:val="24"/>
          <w:szCs w:val="24"/>
        </w:rPr>
        <w:t>o tramite QR code.</w:t>
      </w:r>
    </w:p>
    <w:p w14:paraId="02D6F654" w14:textId="77777777" w:rsidR="00951F1B" w:rsidRDefault="00951F1B" w:rsidP="00CD4887">
      <w:pPr>
        <w:spacing w:line="360" w:lineRule="auto"/>
        <w:jc w:val="both"/>
      </w:pPr>
    </w:p>
    <w:p w14:paraId="24513E3A" w14:textId="77777777" w:rsidR="00CD4887" w:rsidRDefault="00CD4887" w:rsidP="00CD4887">
      <w:pPr>
        <w:spacing w:line="360" w:lineRule="auto"/>
        <w:jc w:val="both"/>
        <w:rPr>
          <w:rFonts w:ascii="Garamond" w:hAnsi="Garamond"/>
          <w:sz w:val="24"/>
          <w:szCs w:val="24"/>
        </w:rPr>
      </w:pPr>
    </w:p>
    <w:p w14:paraId="1E26EA7C" w14:textId="08563B5F" w:rsidR="0031405C" w:rsidRPr="00CD4887" w:rsidRDefault="0031405C" w:rsidP="0031405C">
      <w:pPr>
        <w:jc w:val="both"/>
        <w:rPr>
          <w:rFonts w:ascii="Garamond" w:hAnsi="Garamond"/>
          <w:sz w:val="22"/>
          <w:szCs w:val="22"/>
        </w:rPr>
      </w:pPr>
      <w:r w:rsidRPr="00CD4887">
        <w:rPr>
          <w:rFonts w:ascii="Garamond" w:hAnsi="Garamond"/>
          <w:sz w:val="22"/>
          <w:szCs w:val="22"/>
        </w:rPr>
        <w:t xml:space="preserve">L’attività rientra nell’ambito del progetto nazionale </w:t>
      </w:r>
      <w:r w:rsidR="00F03F3E" w:rsidRPr="00CD4887">
        <w:rPr>
          <w:rFonts w:ascii="Garamond" w:hAnsi="Garamond"/>
          <w:sz w:val="22"/>
          <w:szCs w:val="22"/>
        </w:rPr>
        <w:t>“</w:t>
      </w:r>
      <w:proofErr w:type="spellStart"/>
      <w:r w:rsidRPr="00CD4887">
        <w:rPr>
          <w:rFonts w:ascii="Garamond" w:hAnsi="Garamond"/>
          <w:sz w:val="22"/>
          <w:szCs w:val="22"/>
        </w:rPr>
        <w:t>Gimme</w:t>
      </w:r>
      <w:proofErr w:type="spellEnd"/>
      <w:r w:rsidRPr="00CD4887">
        <w:rPr>
          <w:rFonts w:ascii="Garamond" w:hAnsi="Garamond"/>
          <w:sz w:val="22"/>
          <w:szCs w:val="22"/>
        </w:rPr>
        <w:t xml:space="preserve"> Five</w:t>
      </w:r>
      <w:r w:rsidR="00F03F3E" w:rsidRPr="00CD4887">
        <w:rPr>
          <w:rFonts w:ascii="Garamond" w:hAnsi="Garamond"/>
          <w:sz w:val="22"/>
          <w:szCs w:val="22"/>
        </w:rPr>
        <w:t>”</w:t>
      </w:r>
      <w:r w:rsidRPr="00CD4887">
        <w:rPr>
          <w:rFonts w:ascii="Garamond" w:hAnsi="Garamond"/>
          <w:sz w:val="22"/>
          <w:szCs w:val="22"/>
        </w:rPr>
        <w:t>, capofila Centro Sportivo Italiano</w:t>
      </w:r>
      <w:r w:rsidR="00CD4887">
        <w:rPr>
          <w:rFonts w:ascii="Garamond" w:hAnsi="Garamond"/>
          <w:sz w:val="22"/>
          <w:szCs w:val="22"/>
        </w:rPr>
        <w:t xml:space="preserve"> APS</w:t>
      </w:r>
      <w:r w:rsidRPr="00CD4887">
        <w:rPr>
          <w:rFonts w:ascii="Garamond" w:hAnsi="Garamond"/>
          <w:sz w:val="22"/>
          <w:szCs w:val="22"/>
        </w:rPr>
        <w:t>, con il co-finanziamento del Ministero del Lavoro e delle Politiche Sociali, avviso n. 2/2024 per il finanziamento di iniziative e progetti di rilevanza nazionale ai sensi dell’art. 72 del decreto legislativo 3/7/2017, n. 117.</w:t>
      </w:r>
    </w:p>
    <w:p w14:paraId="51E09CAE" w14:textId="77777777" w:rsidR="005A1D4B" w:rsidRDefault="005A1D4B" w:rsidP="005A1D4B">
      <w:pPr>
        <w:spacing w:line="360" w:lineRule="auto"/>
        <w:jc w:val="both"/>
        <w:rPr>
          <w:rFonts w:ascii="Garamond" w:hAnsi="Garamond"/>
          <w:sz w:val="24"/>
          <w:szCs w:val="24"/>
        </w:rPr>
      </w:pPr>
    </w:p>
    <w:p w14:paraId="0461C18E" w14:textId="6C77BE7C" w:rsidR="005A1D4B" w:rsidRPr="0031405C" w:rsidRDefault="005A1D4B" w:rsidP="00F03F3E">
      <w:pPr>
        <w:spacing w:line="276" w:lineRule="auto"/>
        <w:jc w:val="both"/>
        <w:rPr>
          <w:rFonts w:ascii="Garamond" w:hAnsi="Garamond"/>
          <w:b/>
          <w:bCs/>
          <w:sz w:val="24"/>
          <w:szCs w:val="24"/>
        </w:rPr>
      </w:pPr>
      <w:r w:rsidRPr="0031405C">
        <w:rPr>
          <w:rFonts w:ascii="Garamond" w:hAnsi="Garamond"/>
          <w:b/>
          <w:bCs/>
          <w:sz w:val="24"/>
          <w:szCs w:val="24"/>
        </w:rPr>
        <w:t>Per maggiori informazioni:</w:t>
      </w:r>
    </w:p>
    <w:p w14:paraId="12B36310" w14:textId="31DAC035" w:rsidR="00F03F3E" w:rsidRDefault="005A1D4B" w:rsidP="00F03F3E">
      <w:pPr>
        <w:spacing w:line="276" w:lineRule="auto"/>
        <w:jc w:val="both"/>
        <w:rPr>
          <w:rFonts w:ascii="Garamond" w:hAnsi="Garamond"/>
          <w:b/>
          <w:bCs/>
          <w:color w:val="000000"/>
          <w:sz w:val="24"/>
          <w:szCs w:val="24"/>
        </w:rPr>
      </w:pPr>
      <w:r w:rsidRPr="00951F1B">
        <w:rPr>
          <w:rFonts w:ascii="Garamond" w:hAnsi="Garamond"/>
          <w:sz w:val="24"/>
          <w:szCs w:val="24"/>
        </w:rPr>
        <w:t>Referente attività ACCRI</w:t>
      </w:r>
      <w:r w:rsidRPr="00F03F3E">
        <w:rPr>
          <w:rFonts w:ascii="Garamond" w:hAnsi="Garamond"/>
          <w:sz w:val="24"/>
          <w:szCs w:val="24"/>
        </w:rPr>
        <w:t>:</w:t>
      </w:r>
      <w:r w:rsidRPr="0031405C">
        <w:rPr>
          <w:rFonts w:ascii="Garamond" w:hAnsi="Garamond"/>
          <w:b/>
          <w:bCs/>
          <w:sz w:val="24"/>
          <w:szCs w:val="24"/>
        </w:rPr>
        <w:t xml:space="preserve"> </w:t>
      </w:r>
      <w:r w:rsidRPr="00F03F3E">
        <w:rPr>
          <w:rFonts w:ascii="Garamond" w:hAnsi="Garamond"/>
          <w:sz w:val="24"/>
          <w:szCs w:val="24"/>
        </w:rPr>
        <w:t>Alice Liani</w:t>
      </w:r>
      <w:r w:rsidR="00F03F3E" w:rsidRPr="00F03F3E">
        <w:rPr>
          <w:rFonts w:ascii="Garamond" w:hAnsi="Garamond"/>
          <w:sz w:val="24"/>
          <w:szCs w:val="24"/>
        </w:rPr>
        <w:t xml:space="preserve">, </w:t>
      </w:r>
      <w:hyperlink r:id="rId9" w:history="1">
        <w:r w:rsidRPr="00F03F3E">
          <w:rPr>
            <w:rStyle w:val="Collegamentoipertestuale"/>
            <w:rFonts w:ascii="Garamond" w:hAnsi="Garamond"/>
            <w:sz w:val="24"/>
            <w:szCs w:val="24"/>
          </w:rPr>
          <w:t>biblio@accri.it</w:t>
        </w:r>
      </w:hyperlink>
      <w:r w:rsidRPr="00F03F3E">
        <w:rPr>
          <w:rFonts w:ascii="Garamond" w:hAnsi="Garamond"/>
          <w:sz w:val="24"/>
          <w:szCs w:val="24"/>
        </w:rPr>
        <w:t xml:space="preserve"> – 040307899 - </w:t>
      </w:r>
      <w:r w:rsidR="0031405C" w:rsidRPr="00F03F3E">
        <w:rPr>
          <w:rFonts w:ascii="Garamond" w:hAnsi="Garamond"/>
          <w:sz w:val="24"/>
          <w:szCs w:val="24"/>
        </w:rPr>
        <w:t>349 291 3715</w:t>
      </w:r>
      <w:r w:rsidR="00C73EE7" w:rsidRPr="00F03F3E">
        <w:rPr>
          <w:rFonts w:ascii="Garamond" w:hAnsi="Garamond"/>
          <w:color w:val="000000"/>
          <w:sz w:val="24"/>
          <w:szCs w:val="24"/>
        </w:rPr>
        <w:t xml:space="preserve"> </w:t>
      </w:r>
      <w:r w:rsidR="00C73EE7" w:rsidRPr="00F03F3E">
        <w:rPr>
          <w:rFonts w:ascii="Garamond" w:hAnsi="Garamond"/>
          <w:color w:val="000000"/>
          <w:sz w:val="24"/>
          <w:szCs w:val="24"/>
        </w:rPr>
        <w:tab/>
      </w:r>
    </w:p>
    <w:p w14:paraId="7E18F186" w14:textId="4F3B48C6" w:rsidR="00C73EE7" w:rsidRPr="005A1D4B" w:rsidRDefault="00C73EE7" w:rsidP="00F03F3E">
      <w:pPr>
        <w:spacing w:line="276" w:lineRule="auto"/>
        <w:jc w:val="both"/>
        <w:rPr>
          <w:sz w:val="24"/>
          <w:szCs w:val="24"/>
        </w:rPr>
      </w:pPr>
      <w:r w:rsidRPr="0031405C">
        <w:rPr>
          <w:rFonts w:ascii="Garamond" w:hAnsi="Garamond"/>
          <w:b/>
          <w:bCs/>
          <w:color w:val="000000"/>
          <w:sz w:val="24"/>
          <w:szCs w:val="24"/>
        </w:rPr>
        <w:tab/>
      </w:r>
      <w:r w:rsidRPr="005A1D4B">
        <w:rPr>
          <w:rFonts w:ascii="Garamond" w:hAnsi="Garamond"/>
          <w:color w:val="000000"/>
          <w:sz w:val="24"/>
          <w:szCs w:val="24"/>
        </w:rPr>
        <w:tab/>
      </w:r>
      <w:r w:rsidRPr="005A1D4B">
        <w:rPr>
          <w:rFonts w:ascii="Garamond" w:hAnsi="Garamond"/>
          <w:color w:val="000000"/>
          <w:sz w:val="24"/>
          <w:szCs w:val="24"/>
        </w:rPr>
        <w:tab/>
        <w:t xml:space="preserve">  </w:t>
      </w:r>
      <w:r w:rsidRPr="005A1D4B">
        <w:rPr>
          <w:rFonts w:ascii="Garamond" w:hAnsi="Garamond"/>
          <w:color w:val="000000"/>
          <w:sz w:val="24"/>
          <w:szCs w:val="24"/>
        </w:rPr>
        <w:tab/>
      </w:r>
      <w:r w:rsidRPr="005A1D4B">
        <w:rPr>
          <w:rFonts w:ascii="Garamond" w:hAnsi="Garamond"/>
          <w:color w:val="000000"/>
          <w:sz w:val="24"/>
          <w:szCs w:val="24"/>
        </w:rPr>
        <w:tab/>
      </w:r>
      <w:r w:rsidRPr="005A1D4B">
        <w:rPr>
          <w:rFonts w:ascii="Garamond" w:hAnsi="Garamond"/>
          <w:color w:val="000000"/>
          <w:sz w:val="24"/>
          <w:szCs w:val="24"/>
        </w:rPr>
        <w:tab/>
      </w:r>
      <w:r w:rsidRPr="005A1D4B">
        <w:rPr>
          <w:rFonts w:ascii="Garamond" w:hAnsi="Garamond"/>
          <w:color w:val="000000"/>
          <w:sz w:val="24"/>
          <w:szCs w:val="24"/>
        </w:rPr>
        <w:tab/>
      </w:r>
      <w:r w:rsidRPr="005A1D4B">
        <w:rPr>
          <w:rFonts w:ascii="Garamond" w:hAnsi="Garamond"/>
          <w:color w:val="000000"/>
          <w:sz w:val="24"/>
          <w:szCs w:val="24"/>
        </w:rPr>
        <w:tab/>
      </w:r>
      <w:r w:rsidRPr="005A1D4B">
        <w:rPr>
          <w:rFonts w:ascii="Garamond" w:hAnsi="Garamond"/>
          <w:color w:val="000000"/>
          <w:sz w:val="24"/>
          <w:szCs w:val="24"/>
        </w:rPr>
        <w:tab/>
      </w:r>
      <w:r w:rsidRPr="005A1D4B">
        <w:rPr>
          <w:rFonts w:ascii="Garamond" w:hAnsi="Garamond"/>
          <w:color w:val="000000"/>
          <w:sz w:val="24"/>
          <w:szCs w:val="24"/>
        </w:rPr>
        <w:tab/>
      </w:r>
      <w:r w:rsidRPr="005A1D4B">
        <w:rPr>
          <w:rFonts w:ascii="Garamond" w:hAnsi="Garamond"/>
          <w:color w:val="000000"/>
          <w:sz w:val="24"/>
          <w:szCs w:val="24"/>
        </w:rPr>
        <w:tab/>
      </w:r>
      <w:r w:rsidR="00636541" w:rsidRPr="005A1D4B">
        <w:rPr>
          <w:rFonts w:ascii="Garamond" w:hAnsi="Garamond"/>
          <w:color w:val="000000"/>
          <w:sz w:val="24"/>
          <w:szCs w:val="24"/>
        </w:rPr>
        <w:t xml:space="preserve">      </w:t>
      </w:r>
    </w:p>
    <w:sectPr w:rsidR="00C73EE7" w:rsidRPr="005A1D4B" w:rsidSect="0040636E">
      <w:headerReference w:type="default" r:id="rId10"/>
      <w:footerReference w:type="default" r:id="rId11"/>
      <w:pgSz w:w="11906" w:h="16838"/>
      <w:pgMar w:top="2174" w:right="1134" w:bottom="1134" w:left="1134" w:header="284" w:footer="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605C3" w14:textId="77777777" w:rsidR="00234916" w:rsidRDefault="00234916" w:rsidP="00080A5B">
      <w:r>
        <w:separator/>
      </w:r>
    </w:p>
  </w:endnote>
  <w:endnote w:type="continuationSeparator" w:id="0">
    <w:p w14:paraId="07FC306F" w14:textId="77777777" w:rsidR="00234916" w:rsidRDefault="00234916" w:rsidP="00080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HELVETICA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vantGarde">
    <w:altName w:val="Calibri"/>
    <w:charset w:val="00"/>
    <w:family w:val="auto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0078A" w14:textId="77777777" w:rsidR="00080A5B" w:rsidRDefault="00080A5B" w:rsidP="00080A5B">
    <w:pPr>
      <w:pStyle w:val="Pidipagina"/>
      <w:ind w:left="-1134"/>
    </w:pPr>
    <w:r>
      <w:rPr>
        <w:noProof/>
      </w:rPr>
      <w:drawing>
        <wp:inline distT="0" distB="0" distL="0" distR="0" wp14:anchorId="20516136" wp14:editId="6D0B1966">
          <wp:extent cx="7780890" cy="1181100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carta intestata pied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9831" cy="11824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7FA2F" w14:textId="77777777" w:rsidR="00234916" w:rsidRDefault="00234916" w:rsidP="00080A5B">
      <w:r>
        <w:separator/>
      </w:r>
    </w:p>
  </w:footnote>
  <w:footnote w:type="continuationSeparator" w:id="0">
    <w:p w14:paraId="5B81B910" w14:textId="77777777" w:rsidR="00234916" w:rsidRDefault="00234916" w:rsidP="00080A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60420" w14:textId="77777777" w:rsidR="00080A5B" w:rsidRDefault="00080A5B" w:rsidP="00D8724F">
    <w:pPr>
      <w:pStyle w:val="Intestazione"/>
      <w:ind w:left="-993"/>
    </w:pPr>
    <w:r>
      <w:rPr>
        <w:noProof/>
      </w:rPr>
      <w:drawing>
        <wp:inline distT="0" distB="0" distL="0" distR="0" wp14:anchorId="6C282295" wp14:editId="5AC3B05A">
          <wp:extent cx="7620000" cy="999344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carta intestata test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1822" cy="1006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D103BB"/>
    <w:multiLevelType w:val="multilevel"/>
    <w:tmpl w:val="791CA83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bullet"/>
      <w:lvlText w:val=""/>
      <w:lvlJc w:val="left"/>
      <w:pPr>
        <w:tabs>
          <w:tab w:val="num" w:pos="0"/>
        </w:tabs>
        <w:ind w:left="720" w:hanging="720"/>
      </w:pPr>
      <w:rPr>
        <w:rFonts w:ascii="Symbol" w:hAnsi="Symbol" w:hint="default"/>
        <w:sz w:val="2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72C65C4F"/>
    <w:multiLevelType w:val="hybridMultilevel"/>
    <w:tmpl w:val="C98A3180"/>
    <w:lvl w:ilvl="0" w:tplc="61C056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9796434">
    <w:abstractNumId w:val="0"/>
  </w:num>
  <w:num w:numId="2" w16cid:durableId="129368422">
    <w:abstractNumId w:val="1"/>
  </w:num>
  <w:num w:numId="3" w16cid:durableId="17012762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50469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A5B"/>
    <w:rsid w:val="00020505"/>
    <w:rsid w:val="0007490A"/>
    <w:rsid w:val="00080A5B"/>
    <w:rsid w:val="00122165"/>
    <w:rsid w:val="00167084"/>
    <w:rsid w:val="00186904"/>
    <w:rsid w:val="00234916"/>
    <w:rsid w:val="002722AE"/>
    <w:rsid w:val="002A4FEB"/>
    <w:rsid w:val="0031405C"/>
    <w:rsid w:val="003904D6"/>
    <w:rsid w:val="0040636E"/>
    <w:rsid w:val="005A1D4B"/>
    <w:rsid w:val="005D68FC"/>
    <w:rsid w:val="006163D6"/>
    <w:rsid w:val="00636541"/>
    <w:rsid w:val="00720079"/>
    <w:rsid w:val="007869A8"/>
    <w:rsid w:val="0079076F"/>
    <w:rsid w:val="008021B4"/>
    <w:rsid w:val="00901CFC"/>
    <w:rsid w:val="00951F1B"/>
    <w:rsid w:val="00957C81"/>
    <w:rsid w:val="009B4700"/>
    <w:rsid w:val="009C1226"/>
    <w:rsid w:val="00B23FA7"/>
    <w:rsid w:val="00B30ABA"/>
    <w:rsid w:val="00B94624"/>
    <w:rsid w:val="00B95B05"/>
    <w:rsid w:val="00BD5C43"/>
    <w:rsid w:val="00C73EE7"/>
    <w:rsid w:val="00CD37C0"/>
    <w:rsid w:val="00CD4887"/>
    <w:rsid w:val="00D33E10"/>
    <w:rsid w:val="00D57F23"/>
    <w:rsid w:val="00D8724F"/>
    <w:rsid w:val="00DD2652"/>
    <w:rsid w:val="00E3251F"/>
    <w:rsid w:val="00EA2832"/>
    <w:rsid w:val="00EA543B"/>
    <w:rsid w:val="00EA66BE"/>
    <w:rsid w:val="00F03F3E"/>
    <w:rsid w:val="00F228E1"/>
    <w:rsid w:val="00F24511"/>
    <w:rsid w:val="00F274B0"/>
    <w:rsid w:val="00F730B4"/>
    <w:rsid w:val="00FD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BE92C8A"/>
  <w15:chartTrackingRefBased/>
  <w15:docId w15:val="{C3AE2D29-06DC-474D-9286-F85C0B79A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163D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D559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qFormat/>
    <w:rsid w:val="006163D6"/>
    <w:pPr>
      <w:keepNext/>
      <w:numPr>
        <w:ilvl w:val="2"/>
        <w:numId w:val="1"/>
      </w:numPr>
      <w:spacing w:after="40"/>
      <w:outlineLvl w:val="2"/>
    </w:pPr>
    <w:rPr>
      <w:rFonts w:ascii="AvantGarde" w:hAnsi="AvantGarde" w:cs="AvantGarde"/>
      <w:i/>
      <w:sz w:val="24"/>
    </w:rPr>
  </w:style>
  <w:style w:type="paragraph" w:styleId="Titolo4">
    <w:name w:val="heading 4"/>
    <w:basedOn w:val="Normale"/>
    <w:next w:val="Normale"/>
    <w:link w:val="Titolo4Carattere"/>
    <w:qFormat/>
    <w:rsid w:val="006163D6"/>
    <w:pPr>
      <w:keepNext/>
      <w:numPr>
        <w:ilvl w:val="3"/>
        <w:numId w:val="1"/>
      </w:numPr>
      <w:spacing w:after="120"/>
      <w:ind w:left="0" w:firstLine="709"/>
      <w:jc w:val="right"/>
      <w:outlineLvl w:val="3"/>
    </w:pPr>
    <w:rPr>
      <w:sz w:val="24"/>
    </w:rPr>
  </w:style>
  <w:style w:type="paragraph" w:styleId="Titolo7">
    <w:name w:val="heading 7"/>
    <w:basedOn w:val="Normale"/>
    <w:next w:val="Normale"/>
    <w:link w:val="Titolo7Carattere"/>
    <w:qFormat/>
    <w:rsid w:val="006163D6"/>
    <w:pPr>
      <w:keepNext/>
      <w:numPr>
        <w:ilvl w:val="6"/>
        <w:numId w:val="1"/>
      </w:numPr>
      <w:tabs>
        <w:tab w:val="left" w:pos="0"/>
      </w:tabs>
      <w:spacing w:after="40"/>
      <w:ind w:left="0" w:hanging="142"/>
      <w:jc w:val="center"/>
      <w:outlineLvl w:val="6"/>
    </w:pPr>
    <w:rPr>
      <w:rFonts w:ascii="Trebuchet MS" w:hAnsi="Trebuchet MS" w:cs="Trebuchet MS"/>
      <w:b/>
      <w:sz w:val="24"/>
    </w:rPr>
  </w:style>
  <w:style w:type="paragraph" w:styleId="Titolo9">
    <w:name w:val="heading 9"/>
    <w:basedOn w:val="Normale"/>
    <w:next w:val="Normale"/>
    <w:link w:val="Titolo9Carattere"/>
    <w:qFormat/>
    <w:rsid w:val="006163D6"/>
    <w:pPr>
      <w:keepNext/>
      <w:numPr>
        <w:ilvl w:val="8"/>
        <w:numId w:val="1"/>
      </w:numPr>
      <w:tabs>
        <w:tab w:val="left" w:pos="0"/>
      </w:tabs>
      <w:spacing w:after="240"/>
      <w:ind w:left="567" w:hanging="1276"/>
      <w:jc w:val="center"/>
      <w:outlineLvl w:val="8"/>
    </w:pPr>
    <w:rPr>
      <w:rFonts w:ascii="Trebuchet MS" w:hAnsi="Trebuchet MS" w:cs="Trebuchet MS"/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80A5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0A5B"/>
  </w:style>
  <w:style w:type="paragraph" w:styleId="Pidipagina">
    <w:name w:val="footer"/>
    <w:basedOn w:val="Normale"/>
    <w:link w:val="PidipaginaCarattere"/>
    <w:uiPriority w:val="99"/>
    <w:unhideWhenUsed/>
    <w:rsid w:val="00080A5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0A5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0A5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0A5B"/>
    <w:rPr>
      <w:rFonts w:ascii="Segoe UI" w:hAnsi="Segoe UI" w:cs="Segoe UI"/>
      <w:sz w:val="18"/>
      <w:szCs w:val="18"/>
    </w:rPr>
  </w:style>
  <w:style w:type="character" w:customStyle="1" w:styleId="Titolo3Carattere">
    <w:name w:val="Titolo 3 Carattere"/>
    <w:basedOn w:val="Carpredefinitoparagrafo"/>
    <w:link w:val="Titolo3"/>
    <w:rsid w:val="006163D6"/>
    <w:rPr>
      <w:rFonts w:ascii="AvantGarde" w:eastAsia="Times New Roman" w:hAnsi="AvantGarde" w:cs="AvantGarde"/>
      <w:i/>
      <w:sz w:val="24"/>
      <w:szCs w:val="20"/>
      <w:lang w:eastAsia="zh-CN"/>
    </w:rPr>
  </w:style>
  <w:style w:type="character" w:customStyle="1" w:styleId="Titolo4Carattere">
    <w:name w:val="Titolo 4 Carattere"/>
    <w:basedOn w:val="Carpredefinitoparagrafo"/>
    <w:link w:val="Titolo4"/>
    <w:rsid w:val="006163D6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itolo7Carattere">
    <w:name w:val="Titolo 7 Carattere"/>
    <w:basedOn w:val="Carpredefinitoparagrafo"/>
    <w:link w:val="Titolo7"/>
    <w:rsid w:val="006163D6"/>
    <w:rPr>
      <w:rFonts w:ascii="Trebuchet MS" w:eastAsia="Times New Roman" w:hAnsi="Trebuchet MS" w:cs="Trebuchet MS"/>
      <w:b/>
      <w:sz w:val="24"/>
      <w:szCs w:val="20"/>
      <w:lang w:eastAsia="zh-CN"/>
    </w:rPr>
  </w:style>
  <w:style w:type="character" w:customStyle="1" w:styleId="Titolo9Carattere">
    <w:name w:val="Titolo 9 Carattere"/>
    <w:basedOn w:val="Carpredefinitoparagrafo"/>
    <w:link w:val="Titolo9"/>
    <w:rsid w:val="006163D6"/>
    <w:rPr>
      <w:rFonts w:ascii="Trebuchet MS" w:eastAsia="Times New Roman" w:hAnsi="Trebuchet MS" w:cs="Trebuchet MS"/>
      <w:b/>
      <w:sz w:val="24"/>
      <w:szCs w:val="20"/>
      <w:lang w:eastAsia="zh-CN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D559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FD559B"/>
    <w:pPr>
      <w:tabs>
        <w:tab w:val="left" w:pos="576"/>
        <w:tab w:val="left" w:pos="1152"/>
        <w:tab w:val="left" w:pos="1872"/>
        <w:tab w:val="left" w:pos="2592"/>
        <w:tab w:val="left" w:pos="3312"/>
        <w:tab w:val="left" w:pos="4032"/>
        <w:tab w:val="left" w:pos="4752"/>
        <w:tab w:val="left" w:pos="5472"/>
        <w:tab w:val="left" w:pos="6192"/>
        <w:tab w:val="left" w:pos="6912"/>
        <w:tab w:val="left" w:pos="7632"/>
        <w:tab w:val="left" w:pos="8352"/>
        <w:tab w:val="left" w:pos="9072"/>
        <w:tab w:val="left" w:pos="9792"/>
      </w:tabs>
      <w:ind w:left="144"/>
      <w:jc w:val="both"/>
    </w:pPr>
    <w:rPr>
      <w:rFonts w:ascii="Arial" w:hAnsi="Arial" w:cs="Arial"/>
      <w:lang w:val="en-GB" w:eastAsia="ar-SA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FD559B"/>
    <w:rPr>
      <w:rFonts w:ascii="Arial" w:eastAsia="Times New Roman" w:hAnsi="Arial" w:cs="Arial"/>
      <w:sz w:val="20"/>
      <w:szCs w:val="20"/>
      <w:lang w:val="en-GB" w:eastAsia="ar-SA"/>
    </w:rPr>
  </w:style>
  <w:style w:type="paragraph" w:customStyle="1" w:styleId="Default">
    <w:name w:val="Default"/>
    <w:rsid w:val="002722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rpodeltesto21">
    <w:name w:val="Corpo del testo 21"/>
    <w:basedOn w:val="Normale"/>
    <w:qFormat/>
    <w:rsid w:val="00C73EE7"/>
    <w:pPr>
      <w:suppressAutoHyphens w:val="0"/>
      <w:ind w:firstLine="851"/>
      <w:textAlignment w:val="baseline"/>
    </w:pPr>
    <w:rPr>
      <w:rFonts w:ascii="Arial" w:hAnsi="Arial"/>
      <w:sz w:val="24"/>
      <w:lang w:eastAsia="it-IT"/>
    </w:rPr>
  </w:style>
  <w:style w:type="paragraph" w:styleId="Paragrafoelenco">
    <w:name w:val="List Paragraph"/>
    <w:basedOn w:val="Normale"/>
    <w:uiPriority w:val="34"/>
    <w:qFormat/>
    <w:rsid w:val="00B94624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94624"/>
    <w:pPr>
      <w:suppressAutoHyphens w:val="0"/>
    </w:pPr>
    <w:rPr>
      <w:rFonts w:asciiTheme="minorHAnsi" w:eastAsiaTheme="minorHAnsi" w:hAnsiTheme="minorHAnsi" w:cstheme="minorBidi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94624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94624"/>
    <w:rPr>
      <w:vertAlign w:val="superscript"/>
    </w:rPr>
  </w:style>
  <w:style w:type="character" w:styleId="Enfasicorsivo">
    <w:name w:val="Emphasis"/>
    <w:basedOn w:val="Carpredefinitoparagrafo"/>
    <w:uiPriority w:val="20"/>
    <w:qFormat/>
    <w:rsid w:val="00B94624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5A1D4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A1D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6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QQRWAv6EtHgYzTjt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iblio@accri.i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ACCRI ONLUS</dc:creator>
  <cp:keywords/>
  <dc:description/>
  <cp:lastModifiedBy>biblio accri</cp:lastModifiedBy>
  <cp:revision>12</cp:revision>
  <cp:lastPrinted>2020-12-07T12:37:00Z</cp:lastPrinted>
  <dcterms:created xsi:type="dcterms:W3CDTF">2020-12-07T12:40:00Z</dcterms:created>
  <dcterms:modified xsi:type="dcterms:W3CDTF">2026-02-05T14:38:00Z</dcterms:modified>
</cp:coreProperties>
</file>